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400AFF" w:rsidRPr="00400AFF">
        <w:trPr>
          <w:trHeight w:val="750"/>
          <w:tblCellSpacing w:w="0" w:type="dxa"/>
          <w:jc w:val="center"/>
        </w:trPr>
        <w:tc>
          <w:tcPr>
            <w:tcW w:w="0" w:type="auto"/>
            <w:vAlign w:val="center"/>
            <w:hideMark/>
          </w:tcPr>
          <w:p w:rsidR="00400AFF" w:rsidRPr="00400AFF" w:rsidRDefault="00400AFF" w:rsidP="00400AFF">
            <w:pPr>
              <w:widowControl/>
              <w:spacing w:line="270" w:lineRule="atLeast"/>
              <w:jc w:val="center"/>
              <w:rPr>
                <w:rFonts w:ascii="宋体" w:eastAsia="宋体" w:hAnsi="宋体" w:cs="宋体"/>
                <w:color w:val="102401"/>
                <w:kern w:val="0"/>
                <w:sz w:val="18"/>
                <w:szCs w:val="18"/>
              </w:rPr>
            </w:pPr>
            <w:r w:rsidRPr="00400AFF">
              <w:rPr>
                <w:rFonts w:ascii="宋体" w:eastAsia="宋体" w:hAnsi="宋体" w:cs="宋体"/>
                <w:b/>
                <w:bCs/>
                <w:color w:val="102401"/>
                <w:kern w:val="0"/>
                <w:sz w:val="32"/>
                <w:szCs w:val="32"/>
              </w:rPr>
              <w:t>穗环法罚〔2016〕11号</w:t>
            </w:r>
            <w:r w:rsidRPr="00400AFF">
              <w:rPr>
                <w:rFonts w:ascii="宋体" w:eastAsia="宋体" w:hAnsi="宋体" w:cs="宋体"/>
                <w:color w:val="102401"/>
                <w:kern w:val="0"/>
                <w:sz w:val="18"/>
                <w:szCs w:val="18"/>
              </w:rPr>
              <w:t xml:space="preserve"> </w:t>
            </w:r>
          </w:p>
        </w:tc>
      </w:tr>
      <w:tr w:rsidR="00400AFF" w:rsidRPr="00400AFF">
        <w:trPr>
          <w:tblCellSpacing w:w="0" w:type="dxa"/>
          <w:jc w:val="center"/>
        </w:trPr>
        <w:tc>
          <w:tcPr>
            <w:tcW w:w="0" w:type="auto"/>
            <w:vAlign w:val="center"/>
            <w:hideMark/>
          </w:tcPr>
          <w:tbl>
            <w:tblPr>
              <w:tblW w:w="0" w:type="auto"/>
              <w:jc w:val="center"/>
              <w:tblLook w:val="04A0"/>
            </w:tblPr>
            <w:tblGrid>
              <w:gridCol w:w="1528"/>
              <w:gridCol w:w="1293"/>
              <w:gridCol w:w="1354"/>
              <w:gridCol w:w="898"/>
              <w:gridCol w:w="898"/>
              <w:gridCol w:w="1162"/>
            </w:tblGrid>
            <w:tr w:rsidR="00400AFF" w:rsidRPr="00400AFF">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穗环法罚〔2016〕11号</w:t>
                  </w:r>
                </w:p>
              </w:tc>
            </w:tr>
            <w:tr w:rsidR="00400AFF" w:rsidRPr="00400AF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中储棉广东有限责任公司棉花储备库工程建设项目未办理竣工环保验收手续</w:t>
                  </w:r>
                </w:p>
              </w:tc>
            </w:tr>
            <w:tr w:rsidR="00400AFF" w:rsidRPr="00400AF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罚款</w:t>
                  </w:r>
                </w:p>
              </w:tc>
            </w:tr>
            <w:tr w:rsidR="00400AFF" w:rsidRPr="00400AFF">
              <w:trPr>
                <w:trHeight w:val="1050"/>
                <w:jc w:val="center"/>
              </w:trPr>
              <w:tc>
                <w:tcPr>
                  <w:tcW w:w="1908" w:type="dxa"/>
                  <w:tcBorders>
                    <w:top w:val="nil"/>
                    <w:left w:val="single" w:sz="4" w:space="0" w:color="auto"/>
                    <w:bottom w:val="single" w:sz="4" w:space="0" w:color="auto"/>
                    <w:right w:val="single" w:sz="4" w:space="0" w:color="auto"/>
                  </w:tcBorders>
                  <w:vAlign w:val="center"/>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经我局执法监察支队2015年10月20日调查显示，当事人建设的广州中央直属棉花储备库工程建设项目于2005年6月8日通过原广东省环保局的环评审批（粤环审〔2005〕591号），于2010年9月建成并投入使用，2011年7月21日通过省环保厅批准投入试运行，尚未办理竣工环保验收手续。</w:t>
                  </w:r>
                </w:p>
              </w:tc>
            </w:tr>
            <w:tr w:rsidR="00400AFF" w:rsidRPr="00400AFF">
              <w:trPr>
                <w:trHeight w:val="585"/>
                <w:jc w:val="center"/>
              </w:trPr>
              <w:tc>
                <w:tcPr>
                  <w:tcW w:w="1908" w:type="dxa"/>
                  <w:tcBorders>
                    <w:top w:val="nil"/>
                    <w:left w:val="single" w:sz="4" w:space="0" w:color="auto"/>
                    <w:bottom w:val="single" w:sz="4" w:space="0" w:color="auto"/>
                    <w:right w:val="single" w:sz="4" w:space="0" w:color="auto"/>
                  </w:tcBorders>
                  <w:vAlign w:val="center"/>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依据《中华人民共和国行政处罚法》第二十三条、《建设项目环境保护管理条例》第二十八条及《广州市环境保护局规范行政处罚自由裁量权规定》附件《环境违法行为行政处罚自由裁量适用标准》第8（2）（A）（c）的规定</w:t>
                  </w:r>
                </w:p>
              </w:tc>
            </w:tr>
            <w:tr w:rsidR="00400AFF" w:rsidRPr="00400AF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责令当事人立即改正违法行为，并处罚款2万元。</w:t>
                  </w:r>
                </w:p>
              </w:tc>
            </w:tr>
            <w:tr w:rsidR="00400AFF" w:rsidRPr="00400AF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中储棉广东有限责任公司</w:t>
                  </w:r>
                </w:p>
              </w:tc>
            </w:tr>
            <w:tr w:rsidR="00400AFF" w:rsidRPr="00400AFF">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center"/>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center"/>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center"/>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center"/>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center"/>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居民身份证号码</w:t>
                  </w:r>
                </w:p>
              </w:tc>
            </w:tr>
            <w:tr w:rsidR="00400AFF" w:rsidRPr="00400AFF">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400AFF" w:rsidRPr="00400AFF" w:rsidRDefault="00400AFF" w:rsidP="00400AFF">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center"/>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center"/>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57999351-4</w:t>
                  </w:r>
                </w:p>
              </w:tc>
              <w:tc>
                <w:tcPr>
                  <w:tcW w:w="1080" w:type="dxa"/>
                  <w:tcBorders>
                    <w:top w:val="nil"/>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 xml:space="preserve">　</w:t>
                  </w:r>
                </w:p>
              </w:tc>
            </w:tr>
            <w:tr w:rsidR="00400AFF" w:rsidRPr="00400AF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刘华</w:t>
                  </w:r>
                </w:p>
              </w:tc>
            </w:tr>
            <w:tr w:rsidR="00400AFF" w:rsidRPr="00400AF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2016/5/11</w:t>
                  </w:r>
                </w:p>
              </w:tc>
            </w:tr>
            <w:tr w:rsidR="00400AFF" w:rsidRPr="00400AF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广州市环境保护局</w:t>
                  </w:r>
                </w:p>
              </w:tc>
            </w:tr>
            <w:tr w:rsidR="00400AFF" w:rsidRPr="00400AF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400100</w:t>
                  </w:r>
                </w:p>
              </w:tc>
            </w:tr>
            <w:tr w:rsidR="00400AFF" w:rsidRPr="00400AF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正常</w:t>
                  </w:r>
                </w:p>
              </w:tc>
            </w:tr>
            <w:tr w:rsidR="00400AFF" w:rsidRPr="00400AF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bCs/>
                      <w:color w:val="102401"/>
                      <w:kern w:val="0"/>
                      <w:sz w:val="18"/>
                      <w:szCs w:val="18"/>
                    </w:rPr>
                    <w:t>数据更新时间戳</w:t>
                  </w:r>
                  <w:r w:rsidRPr="00400AFF">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hint="eastAsia"/>
                      <w:color w:val="102401"/>
                      <w:kern w:val="0"/>
                      <w:sz w:val="18"/>
                      <w:szCs w:val="18"/>
                    </w:rPr>
                    <w:t>2016/8/3</w:t>
                  </w:r>
                </w:p>
              </w:tc>
            </w:tr>
            <w:tr w:rsidR="00400AFF" w:rsidRPr="00400AF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400AFF" w:rsidRPr="00400AFF" w:rsidRDefault="00400AFF" w:rsidP="00400AFF">
                  <w:pPr>
                    <w:widowControl/>
                    <w:spacing w:line="270" w:lineRule="atLeast"/>
                    <w:jc w:val="right"/>
                    <w:rPr>
                      <w:rFonts w:ascii="宋体" w:eastAsia="宋体" w:hAnsi="宋体" w:cs="宋体"/>
                      <w:color w:val="102401"/>
                      <w:kern w:val="0"/>
                      <w:sz w:val="18"/>
                      <w:szCs w:val="18"/>
                    </w:rPr>
                  </w:pPr>
                  <w:r w:rsidRPr="00400AFF">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400AFF" w:rsidRPr="00400AFF" w:rsidRDefault="00400AFF" w:rsidP="00400AFF">
                  <w:pPr>
                    <w:widowControl/>
                    <w:spacing w:line="270" w:lineRule="atLeast"/>
                    <w:jc w:val="left"/>
                    <w:rPr>
                      <w:rFonts w:ascii="宋体" w:eastAsia="宋体" w:hAnsi="宋体" w:cs="宋体"/>
                      <w:color w:val="102401"/>
                      <w:kern w:val="0"/>
                      <w:sz w:val="18"/>
                      <w:szCs w:val="18"/>
                    </w:rPr>
                  </w:pPr>
                  <w:r w:rsidRPr="00400AFF">
                    <w:rPr>
                      <w:rFonts w:ascii="宋体" w:eastAsia="宋体" w:hAnsi="宋体" w:cs="宋体"/>
                      <w:color w:val="102401"/>
                      <w:kern w:val="0"/>
                      <w:sz w:val="18"/>
                      <w:szCs w:val="18"/>
                    </w:rPr>
                    <w:t> </w:t>
                  </w:r>
                </w:p>
              </w:tc>
            </w:tr>
          </w:tbl>
          <w:p w:rsidR="00400AFF" w:rsidRPr="00400AFF" w:rsidRDefault="00400AFF" w:rsidP="00400AFF">
            <w:pPr>
              <w:widowControl/>
              <w:spacing w:line="432" w:lineRule="auto"/>
              <w:jc w:val="center"/>
              <w:rPr>
                <w:rFonts w:ascii="宋体" w:eastAsia="宋体" w:hAnsi="宋体" w:cs="宋体"/>
                <w:color w:val="102401"/>
                <w:kern w:val="0"/>
                <w:sz w:val="24"/>
                <w:szCs w:val="24"/>
              </w:rPr>
            </w:pPr>
            <w:r w:rsidRPr="00400AFF">
              <w:rPr>
                <w:rFonts w:ascii="宋体" w:eastAsia="宋体" w:hAnsi="宋体" w:cs="宋体"/>
                <w:color w:val="102401"/>
                <w:kern w:val="0"/>
                <w:sz w:val="24"/>
                <w:szCs w:val="24"/>
              </w:rPr>
              <w:t> </w:t>
            </w:r>
          </w:p>
          <w:p w:rsidR="00400AFF" w:rsidRPr="00400AFF" w:rsidRDefault="00400AFF" w:rsidP="00400AFF">
            <w:pPr>
              <w:widowControl/>
              <w:spacing w:line="432" w:lineRule="auto"/>
              <w:jc w:val="left"/>
              <w:rPr>
                <w:rFonts w:ascii="宋体" w:eastAsia="宋体" w:hAnsi="宋体" w:cs="宋体"/>
                <w:color w:val="102401"/>
                <w:kern w:val="0"/>
                <w:sz w:val="24"/>
                <w:szCs w:val="24"/>
              </w:rPr>
            </w:pPr>
            <w:r w:rsidRPr="00400AFF">
              <w:rPr>
                <w:rFonts w:ascii="宋体" w:eastAsia="宋体" w:hAnsi="宋体" w:cs="宋体"/>
                <w:color w:val="102401"/>
                <w:kern w:val="0"/>
                <w:sz w:val="24"/>
                <w:szCs w:val="24"/>
              </w:rPr>
              <w:t> </w:t>
            </w:r>
          </w:p>
          <w:p w:rsidR="00400AFF" w:rsidRPr="00400AFF" w:rsidRDefault="00400AFF" w:rsidP="00400AFF">
            <w:pPr>
              <w:widowControl/>
              <w:spacing w:line="432" w:lineRule="auto"/>
              <w:jc w:val="left"/>
              <w:rPr>
                <w:rFonts w:ascii="宋体" w:eastAsia="宋体" w:hAnsi="宋体" w:cs="宋体"/>
                <w:color w:val="102401"/>
                <w:kern w:val="0"/>
                <w:sz w:val="32"/>
                <w:szCs w:val="32"/>
              </w:rPr>
            </w:pPr>
            <w:r w:rsidRPr="00400AFF">
              <w:rPr>
                <w:rFonts w:ascii="宋体" w:eastAsia="宋体" w:hAnsi="宋体" w:cs="宋体"/>
                <w:b/>
                <w:bCs/>
                <w:color w:val="102401"/>
                <w:kern w:val="0"/>
                <w:sz w:val="32"/>
              </w:rPr>
              <w:t>全文信息</w:t>
            </w:r>
          </w:p>
          <w:p w:rsidR="00400AFF" w:rsidRPr="00400AFF" w:rsidRDefault="00400AFF" w:rsidP="00400AFF">
            <w:pPr>
              <w:widowControl/>
              <w:spacing w:line="432" w:lineRule="auto"/>
              <w:jc w:val="left"/>
              <w:rPr>
                <w:rFonts w:ascii="宋体" w:eastAsia="宋体" w:hAnsi="宋体" w:cs="宋体"/>
                <w:color w:val="102401"/>
                <w:kern w:val="0"/>
                <w:sz w:val="32"/>
                <w:szCs w:val="32"/>
              </w:rPr>
            </w:pPr>
            <w:r w:rsidRPr="00400AFF">
              <w:rPr>
                <w:rFonts w:ascii="宋体" w:eastAsia="宋体" w:hAnsi="宋体" w:cs="宋体"/>
                <w:color w:val="102401"/>
                <w:kern w:val="0"/>
                <w:sz w:val="32"/>
                <w:szCs w:val="32"/>
              </w:rPr>
              <w:t> </w:t>
            </w:r>
          </w:p>
          <w:p w:rsidR="00400AFF" w:rsidRPr="00400AFF" w:rsidRDefault="00400AFF" w:rsidP="00400AFF">
            <w:pPr>
              <w:widowControl/>
              <w:snapToGrid w:val="0"/>
              <w:spacing w:line="560" w:lineRule="atLeast"/>
              <w:jc w:val="center"/>
              <w:rPr>
                <w:rFonts w:ascii="宋体" w:eastAsia="宋体" w:hAnsi="宋体" w:cs="宋体"/>
                <w:color w:val="102401"/>
                <w:kern w:val="0"/>
                <w:sz w:val="24"/>
                <w:szCs w:val="24"/>
              </w:rPr>
            </w:pPr>
            <w:r w:rsidRPr="00400AFF">
              <w:rPr>
                <w:rFonts w:ascii="方正小标宋简体" w:eastAsia="方正小标宋简体" w:hAnsi="宋体" w:cs="宋体" w:hint="eastAsia"/>
                <w:b/>
                <w:color w:val="102401"/>
                <w:kern w:val="0"/>
                <w:sz w:val="44"/>
                <w:szCs w:val="44"/>
              </w:rPr>
              <w:t>行政处罚决定书</w:t>
            </w:r>
          </w:p>
          <w:p w:rsidR="00400AFF" w:rsidRPr="00400AFF" w:rsidRDefault="00400AFF" w:rsidP="00400AFF">
            <w:pPr>
              <w:widowControl/>
              <w:snapToGrid w:val="0"/>
              <w:spacing w:line="560" w:lineRule="atLeast"/>
              <w:jc w:val="center"/>
              <w:rPr>
                <w:rFonts w:ascii="仿宋_GB2312" w:eastAsia="仿宋_GB2312" w:hAnsi="宋体" w:cs="宋体"/>
                <w:color w:val="102401"/>
                <w:kern w:val="0"/>
                <w:sz w:val="30"/>
                <w:szCs w:val="30"/>
              </w:rPr>
            </w:pPr>
            <w:r w:rsidRPr="00400AFF">
              <w:rPr>
                <w:rFonts w:ascii="仿宋_GB2312" w:eastAsia="仿宋_GB2312" w:hAnsi="宋体" w:cs="宋体" w:hint="eastAsia"/>
                <w:color w:val="102401"/>
                <w:kern w:val="0"/>
                <w:sz w:val="30"/>
                <w:szCs w:val="30"/>
              </w:rPr>
              <w:t> </w:t>
            </w:r>
          </w:p>
          <w:p w:rsidR="00400AFF" w:rsidRPr="00400AFF" w:rsidRDefault="00400AFF" w:rsidP="00400AFF">
            <w:pPr>
              <w:widowControl/>
              <w:snapToGrid w:val="0"/>
              <w:spacing w:line="560" w:lineRule="atLeast"/>
              <w:jc w:val="center"/>
              <w:rPr>
                <w:rFonts w:ascii="仿宋_GB2312" w:eastAsia="仿宋_GB2312" w:hAnsi="宋体" w:cs="宋体" w:hint="eastAsia"/>
                <w:color w:val="102401"/>
                <w:kern w:val="0"/>
                <w:sz w:val="30"/>
                <w:szCs w:val="30"/>
              </w:rPr>
            </w:pPr>
            <w:r w:rsidRPr="00400AFF">
              <w:rPr>
                <w:rFonts w:ascii="宋体" w:eastAsia="宋体" w:hAnsi="宋体" w:cs="宋体" w:hint="eastAsia"/>
                <w:color w:val="102401"/>
                <w:kern w:val="0"/>
                <w:sz w:val="30"/>
                <w:szCs w:val="30"/>
              </w:rPr>
              <w:t>穗环法罚〔2016〕11号</w:t>
            </w:r>
          </w:p>
          <w:p w:rsidR="00400AFF" w:rsidRPr="00400AFF" w:rsidRDefault="00400AFF" w:rsidP="00400AFF">
            <w:pPr>
              <w:widowControl/>
              <w:snapToGrid w:val="0"/>
              <w:spacing w:line="560" w:lineRule="atLeast"/>
              <w:jc w:val="center"/>
              <w:rPr>
                <w:rFonts w:ascii="仿宋_GB2312" w:eastAsia="仿宋_GB2312" w:hAnsi="宋体" w:cs="宋体" w:hint="eastAsia"/>
                <w:color w:val="102401"/>
                <w:kern w:val="0"/>
                <w:sz w:val="30"/>
                <w:szCs w:val="30"/>
              </w:rPr>
            </w:pPr>
            <w:r w:rsidRPr="00400AFF">
              <w:rPr>
                <w:rFonts w:ascii="仿宋_GB2312" w:eastAsia="仿宋_GB2312" w:hAnsi="宋体" w:cs="宋体" w:hint="eastAsia"/>
                <w:color w:val="102401"/>
                <w:kern w:val="0"/>
                <w:sz w:val="30"/>
                <w:szCs w:val="30"/>
              </w:rPr>
              <w:lastRenderedPageBreak/>
              <w:t> </w:t>
            </w:r>
          </w:p>
          <w:p w:rsidR="00400AFF" w:rsidRPr="00400AFF" w:rsidRDefault="00400AFF" w:rsidP="00400AFF">
            <w:pPr>
              <w:widowControl/>
              <w:spacing w:line="640" w:lineRule="atLeast"/>
              <w:jc w:val="left"/>
              <w:rPr>
                <w:rFonts w:ascii="宋体" w:eastAsia="宋体" w:hAnsi="宋体" w:cs="宋体" w:hint="eastAsia"/>
                <w:color w:val="102401"/>
                <w:kern w:val="0"/>
                <w:sz w:val="24"/>
                <w:szCs w:val="24"/>
              </w:rPr>
            </w:pPr>
            <w:r w:rsidRPr="00400AFF">
              <w:rPr>
                <w:rFonts w:ascii="仿宋_GB2312" w:eastAsia="仿宋_GB2312" w:hAnsi="宋体" w:cs="宋体" w:hint="eastAsia"/>
                <w:color w:val="102401"/>
                <w:kern w:val="0"/>
                <w:sz w:val="32"/>
                <w:szCs w:val="32"/>
              </w:rPr>
              <w:t>当事人：中储棉广东有限责任公司</w:t>
            </w:r>
          </w:p>
          <w:p w:rsidR="00400AFF" w:rsidRPr="00400AFF" w:rsidRDefault="00400AFF" w:rsidP="00400AFF">
            <w:pPr>
              <w:widowControl/>
              <w:spacing w:line="640" w:lineRule="atLeast"/>
              <w:ind w:firstLine="640"/>
              <w:jc w:val="left"/>
              <w:rPr>
                <w:rFonts w:ascii="宋体" w:eastAsia="宋体" w:hAnsi="宋体" w:cs="宋体"/>
                <w:color w:val="102401"/>
                <w:kern w:val="0"/>
                <w:sz w:val="24"/>
                <w:szCs w:val="24"/>
              </w:rPr>
            </w:pPr>
            <w:r w:rsidRPr="00400AFF">
              <w:rPr>
                <w:rFonts w:ascii="宋体" w:eastAsia="宋体" w:hAnsi="宋体" w:cs="宋体"/>
                <w:color w:val="102401"/>
                <w:kern w:val="0"/>
                <w:sz w:val="24"/>
                <w:szCs w:val="24"/>
              </w:rPr>
              <w:t> </w:t>
            </w:r>
          </w:p>
          <w:p w:rsidR="00400AFF" w:rsidRPr="00400AFF" w:rsidRDefault="00400AFF" w:rsidP="00400AFF">
            <w:pPr>
              <w:widowControl/>
              <w:spacing w:line="640" w:lineRule="atLeast"/>
              <w:ind w:firstLine="640"/>
              <w:jc w:val="left"/>
              <w:rPr>
                <w:rFonts w:ascii="宋体" w:eastAsia="宋体" w:hAnsi="宋体" w:cs="宋体"/>
                <w:color w:val="102401"/>
                <w:kern w:val="0"/>
                <w:sz w:val="24"/>
                <w:szCs w:val="24"/>
              </w:rPr>
            </w:pPr>
            <w:r w:rsidRPr="00400AFF">
              <w:rPr>
                <w:rFonts w:ascii="仿宋_GB2312" w:eastAsia="仿宋_GB2312" w:hAnsi="宋体" w:cs="宋体" w:hint="eastAsia"/>
                <w:color w:val="102401"/>
                <w:kern w:val="0"/>
                <w:sz w:val="32"/>
                <w:szCs w:val="32"/>
              </w:rPr>
              <w:t>经我局执法监察支队</w:t>
            </w:r>
            <w:r w:rsidRPr="00400AFF">
              <w:rPr>
                <w:rFonts w:ascii="宋体" w:eastAsia="宋体" w:hAnsi="宋体" w:cs="宋体"/>
                <w:color w:val="102401"/>
                <w:kern w:val="0"/>
                <w:sz w:val="32"/>
                <w:szCs w:val="32"/>
              </w:rPr>
              <w:t>2015</w:t>
            </w:r>
            <w:r w:rsidRPr="00400AFF">
              <w:rPr>
                <w:rFonts w:ascii="仿宋_GB2312" w:eastAsia="仿宋_GB2312" w:hAnsi="宋体" w:cs="宋体" w:hint="eastAsia"/>
                <w:color w:val="102401"/>
                <w:kern w:val="0"/>
                <w:sz w:val="32"/>
                <w:szCs w:val="32"/>
              </w:rPr>
              <w:t>年</w:t>
            </w:r>
            <w:r w:rsidRPr="00400AFF">
              <w:rPr>
                <w:rFonts w:ascii="宋体" w:eastAsia="宋体" w:hAnsi="宋体" w:cs="宋体"/>
                <w:color w:val="102401"/>
                <w:kern w:val="0"/>
                <w:sz w:val="32"/>
                <w:szCs w:val="32"/>
              </w:rPr>
              <w:t>10</w:t>
            </w:r>
            <w:r w:rsidRPr="00400AFF">
              <w:rPr>
                <w:rFonts w:ascii="仿宋_GB2312" w:eastAsia="仿宋_GB2312" w:hAnsi="宋体" w:cs="宋体" w:hint="eastAsia"/>
                <w:color w:val="102401"/>
                <w:kern w:val="0"/>
                <w:sz w:val="32"/>
                <w:szCs w:val="32"/>
              </w:rPr>
              <w:t>月</w:t>
            </w:r>
            <w:r w:rsidRPr="00400AFF">
              <w:rPr>
                <w:rFonts w:ascii="宋体" w:eastAsia="宋体" w:hAnsi="宋体" w:cs="宋体"/>
                <w:color w:val="102401"/>
                <w:kern w:val="0"/>
                <w:sz w:val="32"/>
                <w:szCs w:val="32"/>
              </w:rPr>
              <w:t>20</w:t>
            </w:r>
            <w:r w:rsidRPr="00400AFF">
              <w:rPr>
                <w:rFonts w:ascii="仿宋_GB2312" w:eastAsia="仿宋_GB2312" w:hAnsi="宋体" w:cs="宋体" w:hint="eastAsia"/>
                <w:color w:val="102401"/>
                <w:kern w:val="0"/>
                <w:sz w:val="32"/>
                <w:szCs w:val="32"/>
              </w:rPr>
              <w:t>日调查显示，当事人建设的广州中央直属棉花储备库工程建设项目于</w:t>
            </w:r>
            <w:r w:rsidRPr="00400AFF">
              <w:rPr>
                <w:rFonts w:ascii="宋体" w:eastAsia="宋体" w:hAnsi="宋体" w:cs="宋体"/>
                <w:color w:val="102401"/>
                <w:kern w:val="0"/>
                <w:sz w:val="32"/>
                <w:szCs w:val="32"/>
              </w:rPr>
              <w:t>2005</w:t>
            </w:r>
            <w:r w:rsidRPr="00400AFF">
              <w:rPr>
                <w:rFonts w:ascii="仿宋_GB2312" w:eastAsia="仿宋_GB2312" w:hAnsi="宋体" w:cs="宋体" w:hint="eastAsia"/>
                <w:color w:val="102401"/>
                <w:kern w:val="0"/>
                <w:sz w:val="32"/>
                <w:szCs w:val="32"/>
              </w:rPr>
              <w:t>年</w:t>
            </w:r>
            <w:r w:rsidRPr="00400AFF">
              <w:rPr>
                <w:rFonts w:ascii="宋体" w:eastAsia="宋体" w:hAnsi="宋体" w:cs="宋体"/>
                <w:color w:val="102401"/>
                <w:kern w:val="0"/>
                <w:sz w:val="32"/>
                <w:szCs w:val="32"/>
              </w:rPr>
              <w:t>6</w:t>
            </w:r>
            <w:r w:rsidRPr="00400AFF">
              <w:rPr>
                <w:rFonts w:ascii="仿宋_GB2312" w:eastAsia="仿宋_GB2312" w:hAnsi="宋体" w:cs="宋体" w:hint="eastAsia"/>
                <w:color w:val="102401"/>
                <w:kern w:val="0"/>
                <w:sz w:val="32"/>
                <w:szCs w:val="32"/>
              </w:rPr>
              <w:t>月</w:t>
            </w:r>
            <w:r w:rsidRPr="00400AFF">
              <w:rPr>
                <w:rFonts w:ascii="宋体" w:eastAsia="宋体" w:hAnsi="宋体" w:cs="宋体"/>
                <w:color w:val="102401"/>
                <w:kern w:val="0"/>
                <w:sz w:val="32"/>
                <w:szCs w:val="32"/>
              </w:rPr>
              <w:t>8</w:t>
            </w:r>
            <w:r w:rsidRPr="00400AFF">
              <w:rPr>
                <w:rFonts w:ascii="仿宋_GB2312" w:eastAsia="仿宋_GB2312" w:hAnsi="宋体" w:cs="宋体" w:hint="eastAsia"/>
                <w:color w:val="102401"/>
                <w:kern w:val="0"/>
                <w:sz w:val="32"/>
                <w:szCs w:val="32"/>
              </w:rPr>
              <w:t>日通过原广东省环保局的环评审批（粤环审〔</w:t>
            </w:r>
            <w:r w:rsidRPr="00400AFF">
              <w:rPr>
                <w:rFonts w:ascii="宋体" w:eastAsia="宋体" w:hAnsi="宋体" w:cs="宋体"/>
                <w:color w:val="102401"/>
                <w:kern w:val="0"/>
                <w:sz w:val="32"/>
                <w:szCs w:val="32"/>
              </w:rPr>
              <w:t>2005</w:t>
            </w:r>
            <w:r w:rsidRPr="00400AFF">
              <w:rPr>
                <w:rFonts w:ascii="仿宋_GB2312" w:eastAsia="仿宋_GB2312" w:hAnsi="宋体" w:cs="宋体" w:hint="eastAsia"/>
                <w:color w:val="102401"/>
                <w:kern w:val="0"/>
                <w:sz w:val="32"/>
                <w:szCs w:val="32"/>
              </w:rPr>
              <w:t>〕</w:t>
            </w:r>
            <w:r w:rsidRPr="00400AFF">
              <w:rPr>
                <w:rFonts w:ascii="宋体" w:eastAsia="宋体" w:hAnsi="宋体" w:cs="宋体"/>
                <w:color w:val="102401"/>
                <w:kern w:val="0"/>
                <w:sz w:val="32"/>
                <w:szCs w:val="32"/>
              </w:rPr>
              <w:t>591</w:t>
            </w:r>
            <w:r w:rsidRPr="00400AFF">
              <w:rPr>
                <w:rFonts w:ascii="仿宋_GB2312" w:eastAsia="仿宋_GB2312" w:hAnsi="宋体" w:cs="宋体" w:hint="eastAsia"/>
                <w:color w:val="102401"/>
                <w:kern w:val="0"/>
                <w:sz w:val="32"/>
                <w:szCs w:val="32"/>
              </w:rPr>
              <w:t>号），于</w:t>
            </w:r>
            <w:r w:rsidRPr="00400AFF">
              <w:rPr>
                <w:rFonts w:ascii="宋体" w:eastAsia="宋体" w:hAnsi="宋体" w:cs="宋体"/>
                <w:color w:val="102401"/>
                <w:kern w:val="0"/>
                <w:sz w:val="32"/>
                <w:szCs w:val="32"/>
              </w:rPr>
              <w:t>2010</w:t>
            </w:r>
            <w:r w:rsidRPr="00400AFF">
              <w:rPr>
                <w:rFonts w:ascii="仿宋_GB2312" w:eastAsia="仿宋_GB2312" w:hAnsi="宋体" w:cs="宋体" w:hint="eastAsia"/>
                <w:color w:val="102401"/>
                <w:kern w:val="0"/>
                <w:sz w:val="32"/>
                <w:szCs w:val="32"/>
              </w:rPr>
              <w:t>年</w:t>
            </w:r>
            <w:r w:rsidRPr="00400AFF">
              <w:rPr>
                <w:rFonts w:ascii="宋体" w:eastAsia="宋体" w:hAnsi="宋体" w:cs="宋体"/>
                <w:color w:val="102401"/>
                <w:kern w:val="0"/>
                <w:sz w:val="32"/>
                <w:szCs w:val="32"/>
              </w:rPr>
              <w:t>9</w:t>
            </w:r>
            <w:r w:rsidRPr="00400AFF">
              <w:rPr>
                <w:rFonts w:ascii="仿宋_GB2312" w:eastAsia="仿宋_GB2312" w:hAnsi="宋体" w:cs="宋体" w:hint="eastAsia"/>
                <w:color w:val="102401"/>
                <w:kern w:val="0"/>
                <w:sz w:val="32"/>
                <w:szCs w:val="32"/>
              </w:rPr>
              <w:t>月建成并投入使用，</w:t>
            </w:r>
            <w:r w:rsidRPr="00400AFF">
              <w:rPr>
                <w:rFonts w:ascii="宋体" w:eastAsia="宋体" w:hAnsi="宋体" w:cs="宋体"/>
                <w:color w:val="102401"/>
                <w:kern w:val="0"/>
                <w:sz w:val="32"/>
                <w:szCs w:val="32"/>
              </w:rPr>
              <w:t>2011</w:t>
            </w:r>
            <w:r w:rsidRPr="00400AFF">
              <w:rPr>
                <w:rFonts w:ascii="仿宋_GB2312" w:eastAsia="仿宋_GB2312" w:hAnsi="宋体" w:cs="宋体" w:hint="eastAsia"/>
                <w:color w:val="102401"/>
                <w:kern w:val="0"/>
                <w:sz w:val="32"/>
                <w:szCs w:val="32"/>
              </w:rPr>
              <w:t>年</w:t>
            </w:r>
            <w:r w:rsidRPr="00400AFF">
              <w:rPr>
                <w:rFonts w:ascii="宋体" w:eastAsia="宋体" w:hAnsi="宋体" w:cs="宋体"/>
                <w:color w:val="102401"/>
                <w:kern w:val="0"/>
                <w:sz w:val="32"/>
                <w:szCs w:val="32"/>
              </w:rPr>
              <w:t>7</w:t>
            </w:r>
            <w:r w:rsidRPr="00400AFF">
              <w:rPr>
                <w:rFonts w:ascii="仿宋_GB2312" w:eastAsia="仿宋_GB2312" w:hAnsi="宋体" w:cs="宋体" w:hint="eastAsia"/>
                <w:color w:val="102401"/>
                <w:kern w:val="0"/>
                <w:sz w:val="32"/>
                <w:szCs w:val="32"/>
              </w:rPr>
              <w:t>月</w:t>
            </w:r>
            <w:r w:rsidRPr="00400AFF">
              <w:rPr>
                <w:rFonts w:ascii="宋体" w:eastAsia="宋体" w:hAnsi="宋体" w:cs="宋体"/>
                <w:color w:val="102401"/>
                <w:kern w:val="0"/>
                <w:sz w:val="32"/>
                <w:szCs w:val="32"/>
              </w:rPr>
              <w:t>21</w:t>
            </w:r>
            <w:r w:rsidRPr="00400AFF">
              <w:rPr>
                <w:rFonts w:ascii="仿宋_GB2312" w:eastAsia="仿宋_GB2312" w:hAnsi="宋体" w:cs="宋体" w:hint="eastAsia"/>
                <w:color w:val="102401"/>
                <w:kern w:val="0"/>
                <w:sz w:val="32"/>
                <w:szCs w:val="32"/>
              </w:rPr>
              <w:t>日通过省环保厅批准投入试运行，尚未办理竣工环保验收手续。</w:t>
            </w:r>
          </w:p>
          <w:p w:rsidR="00400AFF" w:rsidRPr="00400AFF" w:rsidRDefault="00400AFF" w:rsidP="00400AFF">
            <w:pPr>
              <w:widowControl/>
              <w:spacing w:line="640" w:lineRule="atLeast"/>
              <w:ind w:firstLine="640"/>
              <w:jc w:val="left"/>
              <w:rPr>
                <w:rFonts w:ascii="宋体" w:eastAsia="宋体" w:hAnsi="宋体" w:cs="宋体"/>
                <w:color w:val="102401"/>
                <w:kern w:val="0"/>
                <w:sz w:val="24"/>
                <w:szCs w:val="24"/>
              </w:rPr>
            </w:pPr>
            <w:r w:rsidRPr="00400AFF">
              <w:rPr>
                <w:rFonts w:ascii="仿宋_GB2312" w:eastAsia="仿宋_GB2312" w:hAnsi="宋体" w:cs="宋体" w:hint="eastAsia"/>
                <w:color w:val="102401"/>
                <w:kern w:val="0"/>
                <w:sz w:val="32"/>
                <w:szCs w:val="32"/>
              </w:rPr>
              <w:t>以上事实，有《询问笔录》、《现场检查笔录》、《关于广州中央直属棉花储备库工程建设项目环境影响评价报告表审批意见的函》（粤环审〔</w:t>
            </w:r>
            <w:r w:rsidRPr="00400AFF">
              <w:rPr>
                <w:rFonts w:ascii="宋体" w:eastAsia="宋体" w:hAnsi="宋体" w:cs="宋体"/>
                <w:color w:val="102401"/>
                <w:kern w:val="0"/>
                <w:sz w:val="32"/>
                <w:szCs w:val="32"/>
              </w:rPr>
              <w:t>2005</w:t>
            </w:r>
            <w:r w:rsidRPr="00400AFF">
              <w:rPr>
                <w:rFonts w:ascii="仿宋_GB2312" w:eastAsia="仿宋_GB2312" w:hAnsi="宋体" w:cs="宋体" w:hint="eastAsia"/>
                <w:color w:val="102401"/>
                <w:kern w:val="0"/>
                <w:sz w:val="32"/>
                <w:szCs w:val="32"/>
              </w:rPr>
              <w:t>〕</w:t>
            </w:r>
            <w:r w:rsidRPr="00400AFF">
              <w:rPr>
                <w:rFonts w:ascii="宋体" w:eastAsia="宋体" w:hAnsi="宋体" w:cs="宋体"/>
                <w:color w:val="102401"/>
                <w:kern w:val="0"/>
                <w:sz w:val="32"/>
                <w:szCs w:val="32"/>
              </w:rPr>
              <w:t>591</w:t>
            </w:r>
            <w:r w:rsidRPr="00400AFF">
              <w:rPr>
                <w:rFonts w:ascii="仿宋_GB2312" w:eastAsia="仿宋_GB2312" w:hAnsi="宋体" w:cs="宋体" w:hint="eastAsia"/>
                <w:color w:val="102401"/>
                <w:kern w:val="0"/>
                <w:sz w:val="32"/>
                <w:szCs w:val="32"/>
              </w:rPr>
              <w:t>号）等证据为证。</w:t>
            </w:r>
          </w:p>
          <w:p w:rsidR="00400AFF" w:rsidRPr="00400AFF" w:rsidRDefault="00400AFF" w:rsidP="00400AFF">
            <w:pPr>
              <w:widowControl/>
              <w:snapToGrid w:val="0"/>
              <w:spacing w:line="640" w:lineRule="atLeast"/>
              <w:ind w:firstLine="640"/>
              <w:jc w:val="left"/>
              <w:rPr>
                <w:rFonts w:ascii="宋体" w:eastAsia="宋体" w:hAnsi="宋体" w:cs="宋体"/>
                <w:color w:val="102401"/>
                <w:kern w:val="0"/>
                <w:sz w:val="24"/>
                <w:szCs w:val="24"/>
              </w:rPr>
            </w:pPr>
            <w:r w:rsidRPr="00400AFF">
              <w:rPr>
                <w:rFonts w:ascii="仿宋_GB2312" w:eastAsia="仿宋_GB2312" w:hAnsi="宋体" w:cs="宋体" w:hint="eastAsia"/>
                <w:color w:val="102401"/>
                <w:kern w:val="0"/>
                <w:sz w:val="32"/>
                <w:szCs w:val="32"/>
              </w:rPr>
              <w:t>当事人上述行为违反了《建设项目环境保护管理条例》第二十三条的规定。</w:t>
            </w:r>
          </w:p>
          <w:p w:rsidR="00400AFF" w:rsidRPr="00400AFF" w:rsidRDefault="00400AFF" w:rsidP="00400AFF">
            <w:pPr>
              <w:widowControl/>
              <w:spacing w:line="640" w:lineRule="atLeast"/>
              <w:ind w:firstLine="640"/>
              <w:jc w:val="left"/>
              <w:rPr>
                <w:rFonts w:ascii="宋体" w:eastAsia="宋体" w:hAnsi="宋体" w:cs="宋体"/>
                <w:color w:val="102401"/>
                <w:kern w:val="0"/>
                <w:sz w:val="24"/>
                <w:szCs w:val="24"/>
              </w:rPr>
            </w:pPr>
            <w:r w:rsidRPr="00400AFF">
              <w:rPr>
                <w:rFonts w:ascii="宋体" w:eastAsia="宋体" w:hAnsi="宋体" w:cs="宋体"/>
                <w:color w:val="102401"/>
                <w:kern w:val="0"/>
                <w:sz w:val="32"/>
                <w:szCs w:val="32"/>
              </w:rPr>
              <w:t>2016</w:t>
            </w:r>
            <w:r w:rsidRPr="00400AFF">
              <w:rPr>
                <w:rFonts w:ascii="仿宋_GB2312" w:eastAsia="仿宋_GB2312" w:hAnsi="宋体" w:cs="宋体" w:hint="eastAsia"/>
                <w:color w:val="102401"/>
                <w:kern w:val="0"/>
                <w:sz w:val="32"/>
                <w:szCs w:val="32"/>
              </w:rPr>
              <w:t>年</w:t>
            </w:r>
            <w:r w:rsidRPr="00400AFF">
              <w:rPr>
                <w:rFonts w:ascii="宋体" w:eastAsia="宋体" w:hAnsi="宋体" w:cs="宋体"/>
                <w:color w:val="102401"/>
                <w:kern w:val="0"/>
                <w:sz w:val="32"/>
                <w:szCs w:val="32"/>
              </w:rPr>
              <w:t>2</w:t>
            </w:r>
            <w:r w:rsidRPr="00400AFF">
              <w:rPr>
                <w:rFonts w:ascii="仿宋_GB2312" w:eastAsia="仿宋_GB2312" w:hAnsi="宋体" w:cs="宋体" w:hint="eastAsia"/>
                <w:color w:val="102401"/>
                <w:kern w:val="0"/>
                <w:sz w:val="32"/>
                <w:szCs w:val="32"/>
              </w:rPr>
              <w:t>月</w:t>
            </w:r>
            <w:r w:rsidRPr="00400AFF">
              <w:rPr>
                <w:rFonts w:ascii="宋体" w:eastAsia="宋体" w:hAnsi="宋体" w:cs="宋体"/>
                <w:color w:val="102401"/>
                <w:kern w:val="0"/>
                <w:sz w:val="32"/>
                <w:szCs w:val="32"/>
              </w:rPr>
              <w:t>4</w:t>
            </w:r>
            <w:r w:rsidRPr="00400AFF">
              <w:rPr>
                <w:rFonts w:ascii="仿宋_GB2312" w:eastAsia="仿宋_GB2312" w:hAnsi="宋体" w:cs="宋体" w:hint="eastAsia"/>
                <w:color w:val="102401"/>
                <w:kern w:val="0"/>
                <w:sz w:val="32"/>
                <w:szCs w:val="32"/>
              </w:rPr>
              <w:t>日，我局作出《行政处罚告知书》（穗环法告〔</w:t>
            </w:r>
            <w:r w:rsidRPr="00400AFF">
              <w:rPr>
                <w:rFonts w:ascii="宋体" w:eastAsia="宋体" w:hAnsi="宋体" w:cs="宋体"/>
                <w:color w:val="102401"/>
                <w:kern w:val="0"/>
                <w:sz w:val="32"/>
                <w:szCs w:val="32"/>
              </w:rPr>
              <w:t>2016</w:t>
            </w:r>
            <w:r w:rsidRPr="00400AFF">
              <w:rPr>
                <w:rFonts w:ascii="仿宋_GB2312" w:eastAsia="仿宋_GB2312" w:hAnsi="宋体" w:cs="宋体" w:hint="eastAsia"/>
                <w:color w:val="102401"/>
                <w:kern w:val="0"/>
                <w:sz w:val="32"/>
                <w:szCs w:val="32"/>
              </w:rPr>
              <w:t>〕</w:t>
            </w:r>
            <w:r w:rsidRPr="00400AFF">
              <w:rPr>
                <w:rFonts w:ascii="宋体" w:eastAsia="宋体" w:hAnsi="宋体" w:cs="宋体"/>
                <w:color w:val="102401"/>
                <w:kern w:val="0"/>
                <w:sz w:val="32"/>
                <w:szCs w:val="32"/>
              </w:rPr>
              <w:t>17</w:t>
            </w:r>
            <w:r w:rsidRPr="00400AFF">
              <w:rPr>
                <w:rFonts w:ascii="仿宋_GB2312" w:eastAsia="仿宋_GB2312" w:hAnsi="宋体" w:cs="宋体" w:hint="eastAsia"/>
                <w:color w:val="102401"/>
                <w:kern w:val="0"/>
                <w:sz w:val="32"/>
                <w:szCs w:val="32"/>
              </w:rPr>
              <w:t>号），并于</w:t>
            </w:r>
            <w:r w:rsidRPr="00400AFF">
              <w:rPr>
                <w:rFonts w:ascii="宋体" w:eastAsia="宋体" w:hAnsi="宋体" w:cs="宋体"/>
                <w:color w:val="102401"/>
                <w:kern w:val="0"/>
                <w:sz w:val="32"/>
                <w:szCs w:val="32"/>
              </w:rPr>
              <w:t>2</w:t>
            </w:r>
            <w:r w:rsidRPr="00400AFF">
              <w:rPr>
                <w:rFonts w:ascii="仿宋_GB2312" w:eastAsia="仿宋_GB2312" w:hAnsi="宋体" w:cs="宋体" w:hint="eastAsia"/>
                <w:color w:val="102401"/>
                <w:kern w:val="0"/>
                <w:sz w:val="32"/>
                <w:szCs w:val="32"/>
              </w:rPr>
              <w:t>月</w:t>
            </w:r>
            <w:r w:rsidRPr="00400AFF">
              <w:rPr>
                <w:rFonts w:ascii="宋体" w:eastAsia="宋体" w:hAnsi="宋体" w:cs="宋体"/>
                <w:color w:val="102401"/>
                <w:kern w:val="0"/>
                <w:sz w:val="32"/>
                <w:szCs w:val="32"/>
              </w:rPr>
              <w:t>17</w:t>
            </w:r>
            <w:r w:rsidRPr="00400AFF">
              <w:rPr>
                <w:rFonts w:ascii="仿宋_GB2312" w:eastAsia="仿宋_GB2312" w:hAnsi="宋体" w:cs="宋体" w:hint="eastAsia"/>
                <w:color w:val="102401"/>
                <w:kern w:val="0"/>
                <w:sz w:val="32"/>
                <w:szCs w:val="32"/>
              </w:rPr>
              <w:t>日送达当事人。当事人于</w:t>
            </w:r>
            <w:r w:rsidRPr="00400AFF">
              <w:rPr>
                <w:rFonts w:ascii="宋体" w:eastAsia="宋体" w:hAnsi="宋体" w:cs="宋体"/>
                <w:color w:val="102401"/>
                <w:kern w:val="0"/>
                <w:sz w:val="32"/>
                <w:szCs w:val="32"/>
              </w:rPr>
              <w:t>2016</w:t>
            </w:r>
            <w:r w:rsidRPr="00400AFF">
              <w:rPr>
                <w:rFonts w:ascii="仿宋_GB2312" w:eastAsia="仿宋_GB2312" w:hAnsi="宋体" w:cs="宋体" w:hint="eastAsia"/>
                <w:color w:val="102401"/>
                <w:kern w:val="0"/>
                <w:sz w:val="32"/>
                <w:szCs w:val="32"/>
              </w:rPr>
              <w:t>年</w:t>
            </w:r>
            <w:r w:rsidRPr="00400AFF">
              <w:rPr>
                <w:rFonts w:ascii="宋体" w:eastAsia="宋体" w:hAnsi="宋体" w:cs="宋体"/>
                <w:color w:val="102401"/>
                <w:kern w:val="0"/>
                <w:sz w:val="32"/>
                <w:szCs w:val="32"/>
              </w:rPr>
              <w:t>2</w:t>
            </w:r>
            <w:r w:rsidRPr="00400AFF">
              <w:rPr>
                <w:rFonts w:ascii="仿宋_GB2312" w:eastAsia="仿宋_GB2312" w:hAnsi="宋体" w:cs="宋体" w:hint="eastAsia"/>
                <w:color w:val="102401"/>
                <w:kern w:val="0"/>
                <w:sz w:val="32"/>
                <w:szCs w:val="32"/>
              </w:rPr>
              <w:t>月</w:t>
            </w:r>
            <w:r w:rsidRPr="00400AFF">
              <w:rPr>
                <w:rFonts w:ascii="宋体" w:eastAsia="宋体" w:hAnsi="宋体" w:cs="宋体"/>
                <w:color w:val="102401"/>
                <w:kern w:val="0"/>
                <w:sz w:val="32"/>
                <w:szCs w:val="32"/>
              </w:rPr>
              <w:t>22</w:t>
            </w:r>
            <w:r w:rsidRPr="00400AFF">
              <w:rPr>
                <w:rFonts w:ascii="仿宋_GB2312" w:eastAsia="仿宋_GB2312" w:hAnsi="宋体" w:cs="宋体" w:hint="eastAsia"/>
                <w:color w:val="102401"/>
                <w:kern w:val="0"/>
                <w:sz w:val="32"/>
                <w:szCs w:val="32"/>
              </w:rPr>
              <w:t>日、</w:t>
            </w:r>
            <w:r w:rsidRPr="00400AFF">
              <w:rPr>
                <w:rFonts w:ascii="宋体" w:eastAsia="宋体" w:hAnsi="宋体" w:cs="宋体"/>
                <w:color w:val="102401"/>
                <w:kern w:val="0"/>
                <w:sz w:val="32"/>
                <w:szCs w:val="32"/>
              </w:rPr>
              <w:t>4</w:t>
            </w:r>
            <w:r w:rsidRPr="00400AFF">
              <w:rPr>
                <w:rFonts w:ascii="仿宋_GB2312" w:eastAsia="仿宋_GB2312" w:hAnsi="宋体" w:cs="宋体" w:hint="eastAsia"/>
                <w:color w:val="102401"/>
                <w:kern w:val="0"/>
                <w:sz w:val="32"/>
                <w:szCs w:val="32"/>
              </w:rPr>
              <w:t>月</w:t>
            </w:r>
            <w:r w:rsidRPr="00400AFF">
              <w:rPr>
                <w:rFonts w:ascii="宋体" w:eastAsia="宋体" w:hAnsi="宋体" w:cs="宋体"/>
                <w:color w:val="102401"/>
                <w:kern w:val="0"/>
                <w:sz w:val="32"/>
                <w:szCs w:val="32"/>
              </w:rPr>
              <w:t>22</w:t>
            </w:r>
            <w:r w:rsidRPr="00400AFF">
              <w:rPr>
                <w:rFonts w:ascii="仿宋_GB2312" w:eastAsia="仿宋_GB2312" w:hAnsi="宋体" w:cs="宋体" w:hint="eastAsia"/>
                <w:color w:val="102401"/>
                <w:kern w:val="0"/>
                <w:sz w:val="32"/>
                <w:szCs w:val="32"/>
              </w:rPr>
              <w:t>日向我局提交书面申辩意见如下：</w:t>
            </w:r>
            <w:r w:rsidRPr="00400AFF">
              <w:rPr>
                <w:rFonts w:ascii="宋体" w:eastAsia="宋体" w:hAnsi="宋体" w:cs="宋体"/>
                <w:color w:val="102401"/>
                <w:kern w:val="0"/>
                <w:sz w:val="32"/>
                <w:szCs w:val="32"/>
              </w:rPr>
              <w:t xml:space="preserve"> 1</w:t>
            </w:r>
            <w:r w:rsidRPr="00400AFF">
              <w:rPr>
                <w:rFonts w:ascii="仿宋_GB2312" w:eastAsia="仿宋_GB2312" w:hAnsi="宋体" w:cs="宋体" w:hint="eastAsia"/>
                <w:color w:val="102401"/>
                <w:kern w:val="0"/>
                <w:sz w:val="32"/>
                <w:szCs w:val="32"/>
              </w:rPr>
              <w:t>、广州棉库项目属纯仓库，且存放的是国家储备棉；</w:t>
            </w:r>
            <w:r w:rsidRPr="00400AFF">
              <w:rPr>
                <w:rFonts w:ascii="宋体" w:eastAsia="宋体" w:hAnsi="宋体" w:cs="宋体"/>
                <w:color w:val="102401"/>
                <w:kern w:val="0"/>
                <w:sz w:val="32"/>
                <w:szCs w:val="32"/>
              </w:rPr>
              <w:t>2</w:t>
            </w:r>
            <w:r w:rsidRPr="00400AFF">
              <w:rPr>
                <w:rFonts w:ascii="仿宋_GB2312" w:eastAsia="仿宋_GB2312" w:hAnsi="宋体" w:cs="宋体" w:hint="eastAsia"/>
                <w:color w:val="102401"/>
                <w:kern w:val="0"/>
                <w:sz w:val="32"/>
                <w:szCs w:val="32"/>
              </w:rPr>
              <w:t>、项目没有任何的工业及加工生产设施，污水来源仅为日常生活污水，</w:t>
            </w:r>
            <w:r w:rsidRPr="00400AFF">
              <w:rPr>
                <w:rFonts w:ascii="仿宋_GB2312" w:eastAsia="仿宋_GB2312" w:hAnsi="宋体" w:cs="宋体" w:hint="eastAsia"/>
                <w:color w:val="102401"/>
                <w:kern w:val="0"/>
                <w:sz w:val="32"/>
                <w:szCs w:val="32"/>
              </w:rPr>
              <w:lastRenderedPageBreak/>
              <w:t>且经过一定处理；</w:t>
            </w:r>
            <w:r w:rsidRPr="00400AFF">
              <w:rPr>
                <w:rFonts w:ascii="宋体" w:eastAsia="宋体" w:hAnsi="宋体" w:cs="宋体"/>
                <w:color w:val="102401"/>
                <w:kern w:val="0"/>
                <w:sz w:val="32"/>
                <w:szCs w:val="32"/>
              </w:rPr>
              <w:t>3</w:t>
            </w:r>
            <w:r w:rsidRPr="00400AFF">
              <w:rPr>
                <w:rFonts w:ascii="仿宋_GB2312" w:eastAsia="仿宋_GB2312" w:hAnsi="宋体" w:cs="宋体" w:hint="eastAsia"/>
                <w:color w:val="102401"/>
                <w:kern w:val="0"/>
                <w:sz w:val="32"/>
                <w:szCs w:val="32"/>
              </w:rPr>
              <w:t>、因项目劳务分包方与施工总包对费用结算达不成一致，正在走法律程序，污水设备故障处于反复维修状态，造成项目尚未完成环保验收程序；</w:t>
            </w:r>
            <w:r w:rsidRPr="00400AFF">
              <w:rPr>
                <w:rFonts w:ascii="宋体" w:eastAsia="宋体" w:hAnsi="宋体" w:cs="宋体"/>
                <w:color w:val="102401"/>
                <w:kern w:val="0"/>
                <w:sz w:val="32"/>
                <w:szCs w:val="32"/>
              </w:rPr>
              <w:t>4</w:t>
            </w:r>
            <w:r w:rsidRPr="00400AFF">
              <w:rPr>
                <w:rFonts w:ascii="仿宋_GB2312" w:eastAsia="仿宋_GB2312" w:hAnsi="宋体" w:cs="宋体" w:hint="eastAsia"/>
                <w:color w:val="102401"/>
                <w:kern w:val="0"/>
                <w:sz w:val="32"/>
                <w:szCs w:val="32"/>
              </w:rPr>
              <w:t>、已向中国储备棉管理总公司做了报告，并启动办理验收的整改工作。经审理，我局认为当事人未验先投的违法行为事实清楚，考虑到当事人的建设项目主要用于仓储且有一定的整改行为，因此适当从轻处罚。现本案经我局审查结束。</w:t>
            </w:r>
          </w:p>
          <w:p w:rsidR="00400AFF" w:rsidRPr="00400AFF" w:rsidRDefault="00400AFF" w:rsidP="00400AFF">
            <w:pPr>
              <w:widowControl/>
              <w:spacing w:line="640" w:lineRule="atLeast"/>
              <w:ind w:firstLine="640"/>
              <w:jc w:val="left"/>
              <w:rPr>
                <w:rFonts w:ascii="宋体" w:eastAsia="宋体" w:hAnsi="宋体" w:cs="宋体"/>
                <w:color w:val="102401"/>
                <w:kern w:val="0"/>
                <w:sz w:val="24"/>
                <w:szCs w:val="24"/>
              </w:rPr>
            </w:pPr>
            <w:r w:rsidRPr="00400AFF">
              <w:rPr>
                <w:rFonts w:ascii="仿宋_GB2312" w:eastAsia="仿宋_GB2312" w:hAnsi="宋体" w:cs="宋体" w:hint="eastAsia"/>
                <w:color w:val="102401"/>
                <w:kern w:val="0"/>
                <w:sz w:val="32"/>
                <w:szCs w:val="32"/>
              </w:rPr>
              <w:t>我局依据《中华人民共和国行政处罚法》第二十三条、《建设项目环境保护管理条例》第二十八条及《广州市环境保护局规范行政处罚自由裁量权规定》附件《环境违法行为行政处罚自由裁量适用标准》第</w:t>
            </w:r>
            <w:r w:rsidRPr="00400AFF">
              <w:rPr>
                <w:rFonts w:ascii="宋体" w:eastAsia="宋体" w:hAnsi="宋体" w:cs="宋体"/>
                <w:color w:val="102401"/>
                <w:kern w:val="0"/>
                <w:sz w:val="32"/>
                <w:szCs w:val="32"/>
              </w:rPr>
              <w:t>8</w:t>
            </w:r>
            <w:r w:rsidRPr="00400AFF">
              <w:rPr>
                <w:rFonts w:ascii="仿宋_GB2312" w:eastAsia="仿宋_GB2312" w:hAnsi="宋体" w:cs="宋体" w:hint="eastAsia"/>
                <w:color w:val="102401"/>
                <w:kern w:val="0"/>
                <w:sz w:val="32"/>
                <w:szCs w:val="32"/>
              </w:rPr>
              <w:t>（</w:t>
            </w:r>
            <w:r w:rsidRPr="00400AFF">
              <w:rPr>
                <w:rFonts w:ascii="宋体" w:eastAsia="宋体" w:hAnsi="宋体" w:cs="宋体"/>
                <w:color w:val="102401"/>
                <w:kern w:val="0"/>
                <w:sz w:val="32"/>
                <w:szCs w:val="32"/>
              </w:rPr>
              <w:t>2</w:t>
            </w:r>
            <w:r w:rsidRPr="00400AFF">
              <w:rPr>
                <w:rFonts w:ascii="仿宋_GB2312" w:eastAsia="仿宋_GB2312" w:hAnsi="宋体" w:cs="宋体" w:hint="eastAsia"/>
                <w:color w:val="102401"/>
                <w:kern w:val="0"/>
                <w:sz w:val="32"/>
                <w:szCs w:val="32"/>
              </w:rPr>
              <w:t>）（</w:t>
            </w:r>
            <w:r w:rsidRPr="00400AFF">
              <w:rPr>
                <w:rFonts w:ascii="宋体" w:eastAsia="宋体" w:hAnsi="宋体" w:cs="宋体"/>
                <w:color w:val="102401"/>
                <w:kern w:val="0"/>
                <w:sz w:val="32"/>
                <w:szCs w:val="32"/>
              </w:rPr>
              <w:t>A</w:t>
            </w:r>
            <w:r w:rsidRPr="00400AFF">
              <w:rPr>
                <w:rFonts w:ascii="仿宋_GB2312" w:eastAsia="仿宋_GB2312" w:hAnsi="宋体" w:cs="宋体" w:hint="eastAsia"/>
                <w:color w:val="102401"/>
                <w:kern w:val="0"/>
                <w:sz w:val="32"/>
                <w:szCs w:val="32"/>
              </w:rPr>
              <w:t>）（</w:t>
            </w:r>
            <w:r w:rsidRPr="00400AFF">
              <w:rPr>
                <w:rFonts w:ascii="宋体" w:eastAsia="宋体" w:hAnsi="宋体" w:cs="宋体"/>
                <w:color w:val="102401"/>
                <w:kern w:val="0"/>
                <w:sz w:val="32"/>
                <w:szCs w:val="32"/>
              </w:rPr>
              <w:t>c</w:t>
            </w:r>
            <w:r w:rsidRPr="00400AFF">
              <w:rPr>
                <w:rFonts w:ascii="仿宋_GB2312" w:eastAsia="仿宋_GB2312" w:hAnsi="宋体" w:cs="宋体" w:hint="eastAsia"/>
                <w:color w:val="102401"/>
                <w:kern w:val="0"/>
                <w:sz w:val="32"/>
                <w:szCs w:val="32"/>
              </w:rPr>
              <w:t>）的规定，责令当事人立即改正违法行为，并作出处罚如下：</w:t>
            </w:r>
          </w:p>
          <w:p w:rsidR="00400AFF" w:rsidRPr="00400AFF" w:rsidRDefault="00400AFF" w:rsidP="00400AFF">
            <w:pPr>
              <w:widowControl/>
              <w:spacing w:line="640" w:lineRule="atLeast"/>
              <w:ind w:firstLine="640"/>
              <w:jc w:val="left"/>
              <w:rPr>
                <w:rFonts w:ascii="宋体" w:eastAsia="宋体" w:hAnsi="宋体" w:cs="宋体"/>
                <w:color w:val="102401"/>
                <w:kern w:val="0"/>
                <w:sz w:val="24"/>
                <w:szCs w:val="24"/>
              </w:rPr>
            </w:pPr>
            <w:r w:rsidRPr="00400AFF">
              <w:rPr>
                <w:rFonts w:ascii="仿宋_GB2312" w:eastAsia="仿宋_GB2312" w:hAnsi="宋体" w:cs="宋体" w:hint="eastAsia"/>
                <w:color w:val="102401"/>
                <w:kern w:val="0"/>
                <w:sz w:val="32"/>
                <w:szCs w:val="32"/>
              </w:rPr>
              <w:t>罚款</w:t>
            </w:r>
            <w:r w:rsidRPr="00400AFF">
              <w:rPr>
                <w:rFonts w:ascii="宋体" w:eastAsia="宋体" w:hAnsi="宋体" w:cs="宋体"/>
                <w:color w:val="102401"/>
                <w:kern w:val="0"/>
                <w:sz w:val="32"/>
                <w:szCs w:val="32"/>
              </w:rPr>
              <w:t>2</w:t>
            </w:r>
            <w:r w:rsidRPr="00400AFF">
              <w:rPr>
                <w:rFonts w:ascii="仿宋_GB2312" w:eastAsia="仿宋_GB2312" w:hAnsi="宋体" w:cs="宋体" w:hint="eastAsia"/>
                <w:color w:val="102401"/>
                <w:kern w:val="0"/>
                <w:sz w:val="32"/>
                <w:szCs w:val="32"/>
              </w:rPr>
              <w:t>万元。</w:t>
            </w:r>
          </w:p>
          <w:p w:rsidR="00400AFF" w:rsidRPr="00400AFF" w:rsidRDefault="00400AFF" w:rsidP="00400AFF">
            <w:pPr>
              <w:widowControl/>
              <w:spacing w:line="640" w:lineRule="atLeast"/>
              <w:ind w:firstLine="640"/>
              <w:jc w:val="left"/>
              <w:rPr>
                <w:rFonts w:ascii="宋体" w:eastAsia="宋体" w:hAnsi="宋体" w:cs="宋体"/>
                <w:color w:val="102401"/>
                <w:kern w:val="0"/>
                <w:sz w:val="24"/>
                <w:szCs w:val="24"/>
              </w:rPr>
            </w:pPr>
            <w:r w:rsidRPr="00400AFF">
              <w:rPr>
                <w:rFonts w:ascii="仿宋_GB2312" w:eastAsia="仿宋_GB2312" w:hAnsi="宋体" w:cs="宋体" w:hint="eastAsia"/>
                <w:color w:val="102401"/>
                <w:kern w:val="0"/>
                <w:sz w:val="32"/>
                <w:szCs w:val="32"/>
              </w:rPr>
              <w:t>限当事人在收到本处罚决定书之日起</w:t>
            </w:r>
            <w:r w:rsidRPr="00400AFF">
              <w:rPr>
                <w:rFonts w:ascii="宋体" w:eastAsia="宋体" w:hAnsi="宋体" w:cs="宋体"/>
                <w:color w:val="102401"/>
                <w:kern w:val="0"/>
                <w:sz w:val="32"/>
                <w:szCs w:val="32"/>
              </w:rPr>
              <w:t>15</w:t>
            </w:r>
            <w:r w:rsidRPr="00400AFF">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w:t>
            </w:r>
            <w:r w:rsidRPr="00400AFF">
              <w:rPr>
                <w:rFonts w:ascii="仿宋_GB2312" w:eastAsia="仿宋_GB2312" w:hAnsi="宋体" w:cs="宋体" w:hint="eastAsia"/>
                <w:color w:val="102401"/>
                <w:kern w:val="0"/>
                <w:sz w:val="32"/>
                <w:szCs w:val="32"/>
              </w:rPr>
              <w:lastRenderedPageBreak/>
              <w:t>项目编码：</w:t>
            </w:r>
            <w:r w:rsidRPr="00400AFF">
              <w:rPr>
                <w:rFonts w:ascii="宋体" w:eastAsia="宋体" w:hAnsi="宋体" w:cs="宋体"/>
                <w:color w:val="102401"/>
                <w:kern w:val="0"/>
                <w:sz w:val="32"/>
                <w:szCs w:val="32"/>
              </w:rPr>
              <w:t>3124</w:t>
            </w:r>
            <w:r w:rsidRPr="00400AFF">
              <w:rPr>
                <w:rFonts w:ascii="仿宋_GB2312" w:eastAsia="仿宋_GB2312" w:hAnsi="宋体" w:cs="宋体" w:hint="eastAsia"/>
                <w:color w:val="102401"/>
                <w:kern w:val="0"/>
                <w:sz w:val="32"/>
                <w:szCs w:val="32"/>
              </w:rPr>
              <w:t>。</w:t>
            </w:r>
          </w:p>
          <w:p w:rsidR="00400AFF" w:rsidRPr="00400AFF" w:rsidRDefault="00400AFF" w:rsidP="00400AFF">
            <w:pPr>
              <w:widowControl/>
              <w:spacing w:line="640" w:lineRule="atLeast"/>
              <w:ind w:firstLine="640"/>
              <w:jc w:val="left"/>
              <w:rPr>
                <w:rFonts w:ascii="宋体" w:eastAsia="宋体" w:hAnsi="宋体" w:cs="宋体"/>
                <w:color w:val="102401"/>
                <w:kern w:val="0"/>
                <w:sz w:val="24"/>
                <w:szCs w:val="24"/>
              </w:rPr>
            </w:pPr>
            <w:r w:rsidRPr="00400AFF">
              <w:rPr>
                <w:rFonts w:ascii="仿宋_GB2312" w:eastAsia="仿宋_GB2312" w:hAnsi="宋体" w:cs="宋体" w:hint="eastAsia"/>
                <w:color w:val="102401"/>
                <w:kern w:val="0"/>
                <w:sz w:val="32"/>
                <w:szCs w:val="32"/>
              </w:rPr>
              <w:t>如不服上述行政处罚决定，可在接到本处罚决定书之日起</w:t>
            </w:r>
            <w:r w:rsidRPr="00400AFF">
              <w:rPr>
                <w:rFonts w:ascii="宋体" w:eastAsia="宋体" w:hAnsi="宋体" w:cs="宋体"/>
                <w:color w:val="102401"/>
                <w:kern w:val="0"/>
                <w:sz w:val="32"/>
                <w:szCs w:val="32"/>
              </w:rPr>
              <w:t>60</w:t>
            </w:r>
            <w:r w:rsidRPr="00400AFF">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400AFF" w:rsidRPr="00400AFF" w:rsidRDefault="00400AFF" w:rsidP="00400AFF">
            <w:pPr>
              <w:widowControl/>
              <w:spacing w:line="640" w:lineRule="atLeast"/>
              <w:ind w:firstLine="640"/>
              <w:jc w:val="left"/>
              <w:rPr>
                <w:rFonts w:ascii="宋体" w:eastAsia="宋体" w:hAnsi="宋体" w:cs="宋体"/>
                <w:color w:val="102401"/>
                <w:kern w:val="0"/>
                <w:sz w:val="24"/>
                <w:szCs w:val="24"/>
              </w:rPr>
            </w:pPr>
            <w:r w:rsidRPr="00400AFF">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400AFF" w:rsidRPr="00400AFF" w:rsidRDefault="00400AFF" w:rsidP="00400AFF">
            <w:pPr>
              <w:widowControl/>
              <w:spacing w:line="640" w:lineRule="atLeast"/>
              <w:ind w:firstLine="640"/>
              <w:jc w:val="left"/>
              <w:rPr>
                <w:rFonts w:ascii="宋体" w:eastAsia="宋体" w:hAnsi="宋体" w:cs="宋体"/>
                <w:color w:val="102401"/>
                <w:kern w:val="0"/>
                <w:sz w:val="24"/>
                <w:szCs w:val="24"/>
              </w:rPr>
            </w:pPr>
            <w:r w:rsidRPr="00400AFF">
              <w:rPr>
                <w:rFonts w:ascii="宋体" w:eastAsia="宋体" w:hAnsi="宋体" w:cs="宋体"/>
                <w:color w:val="102401"/>
                <w:kern w:val="0"/>
                <w:sz w:val="24"/>
                <w:szCs w:val="24"/>
              </w:rPr>
              <w:t> </w:t>
            </w:r>
          </w:p>
          <w:p w:rsidR="00400AFF" w:rsidRPr="00400AFF" w:rsidRDefault="00400AFF" w:rsidP="00400AFF">
            <w:pPr>
              <w:widowControl/>
              <w:spacing w:line="640" w:lineRule="atLeast"/>
              <w:ind w:firstLine="640"/>
              <w:jc w:val="left"/>
              <w:rPr>
                <w:rFonts w:ascii="宋体" w:eastAsia="宋体" w:hAnsi="宋体" w:cs="宋体"/>
                <w:color w:val="102401"/>
                <w:kern w:val="0"/>
                <w:sz w:val="24"/>
                <w:szCs w:val="24"/>
              </w:rPr>
            </w:pPr>
            <w:r w:rsidRPr="00400AFF">
              <w:rPr>
                <w:rFonts w:ascii="宋体" w:eastAsia="宋体" w:hAnsi="宋体" w:cs="宋体"/>
                <w:color w:val="102401"/>
                <w:kern w:val="0"/>
                <w:sz w:val="24"/>
                <w:szCs w:val="24"/>
              </w:rPr>
              <w:t> </w:t>
            </w:r>
          </w:p>
          <w:p w:rsidR="00400AFF" w:rsidRPr="00400AFF" w:rsidRDefault="00400AFF" w:rsidP="00400AFF">
            <w:pPr>
              <w:widowControl/>
              <w:wordWrap w:val="0"/>
              <w:snapToGrid w:val="0"/>
              <w:spacing w:line="560" w:lineRule="atLeast"/>
              <w:ind w:right="968"/>
              <w:jc w:val="right"/>
              <w:rPr>
                <w:rFonts w:ascii="宋体" w:eastAsia="宋体" w:hAnsi="宋体" w:cs="宋体"/>
                <w:color w:val="102401"/>
                <w:kern w:val="0"/>
                <w:sz w:val="24"/>
                <w:szCs w:val="24"/>
              </w:rPr>
            </w:pPr>
            <w:r w:rsidRPr="00400AFF">
              <w:rPr>
                <w:rFonts w:ascii="仿宋_GB2312" w:eastAsia="仿宋_GB2312" w:hAnsi="宋体" w:cs="宋体" w:hint="eastAsia"/>
                <w:color w:val="102401"/>
                <w:kern w:val="0"/>
                <w:sz w:val="32"/>
                <w:szCs w:val="32"/>
              </w:rPr>
              <w:t>广州市环境保护局</w:t>
            </w:r>
          </w:p>
          <w:p w:rsidR="00400AFF" w:rsidRPr="00400AFF" w:rsidRDefault="00400AFF" w:rsidP="00400AFF">
            <w:pPr>
              <w:widowControl/>
              <w:snapToGrid w:val="0"/>
              <w:spacing w:line="560" w:lineRule="atLeast"/>
              <w:ind w:right="968"/>
              <w:jc w:val="right"/>
              <w:rPr>
                <w:rFonts w:ascii="宋体" w:eastAsia="宋体" w:hAnsi="宋体" w:cs="宋体"/>
                <w:color w:val="102401"/>
                <w:kern w:val="0"/>
                <w:sz w:val="24"/>
                <w:szCs w:val="24"/>
              </w:rPr>
            </w:pPr>
            <w:r w:rsidRPr="00400AFF">
              <w:rPr>
                <w:rFonts w:ascii="宋体" w:eastAsia="宋体" w:hAnsi="宋体" w:cs="宋体"/>
                <w:color w:val="102401"/>
                <w:kern w:val="0"/>
                <w:sz w:val="32"/>
                <w:szCs w:val="32"/>
              </w:rPr>
              <w:t>2016</w:t>
            </w:r>
            <w:r w:rsidRPr="00400AFF">
              <w:rPr>
                <w:rFonts w:ascii="仿宋_GB2312" w:eastAsia="仿宋_GB2312" w:hAnsi="宋体" w:cs="宋体" w:hint="eastAsia"/>
                <w:color w:val="102401"/>
                <w:kern w:val="0"/>
                <w:sz w:val="32"/>
                <w:szCs w:val="32"/>
              </w:rPr>
              <w:t>年</w:t>
            </w:r>
            <w:r w:rsidRPr="00400AFF">
              <w:rPr>
                <w:rFonts w:ascii="宋体" w:eastAsia="宋体" w:hAnsi="宋体" w:cs="宋体"/>
                <w:color w:val="102401"/>
                <w:kern w:val="0"/>
                <w:sz w:val="32"/>
                <w:szCs w:val="32"/>
              </w:rPr>
              <w:t>5</w:t>
            </w:r>
            <w:r w:rsidRPr="00400AFF">
              <w:rPr>
                <w:rFonts w:ascii="仿宋_GB2312" w:eastAsia="仿宋_GB2312" w:hAnsi="宋体" w:cs="宋体" w:hint="eastAsia"/>
                <w:color w:val="102401"/>
                <w:kern w:val="0"/>
                <w:sz w:val="32"/>
                <w:szCs w:val="32"/>
              </w:rPr>
              <w:t>月</w:t>
            </w:r>
            <w:r w:rsidRPr="00400AFF">
              <w:rPr>
                <w:rFonts w:ascii="宋体" w:eastAsia="宋体" w:hAnsi="宋体" w:cs="宋体"/>
                <w:color w:val="102401"/>
                <w:kern w:val="0"/>
                <w:sz w:val="32"/>
                <w:szCs w:val="32"/>
              </w:rPr>
              <w:t>11</w:t>
            </w:r>
            <w:r w:rsidRPr="00400AFF">
              <w:rPr>
                <w:rFonts w:ascii="仿宋_GB2312" w:eastAsia="仿宋_GB2312" w:hAnsi="宋体" w:cs="宋体" w:hint="eastAsia"/>
                <w:color w:val="102401"/>
                <w:kern w:val="0"/>
                <w:sz w:val="32"/>
                <w:szCs w:val="32"/>
              </w:rPr>
              <w:t>日</w:t>
            </w:r>
          </w:p>
          <w:p w:rsidR="00400AFF" w:rsidRPr="00400AFF" w:rsidRDefault="00400AFF" w:rsidP="00400AFF">
            <w:pPr>
              <w:widowControl/>
              <w:spacing w:line="560" w:lineRule="atLeast"/>
              <w:jc w:val="left"/>
              <w:rPr>
                <w:rFonts w:ascii="宋体" w:eastAsia="宋体" w:hAnsi="宋体" w:cs="宋体"/>
                <w:color w:val="102401"/>
                <w:kern w:val="0"/>
                <w:sz w:val="24"/>
                <w:szCs w:val="24"/>
              </w:rPr>
            </w:pPr>
            <w:r w:rsidRPr="00400AFF">
              <w:rPr>
                <w:rFonts w:ascii="宋体" w:eastAsia="宋体" w:hAnsi="宋体" w:cs="宋体"/>
                <w:color w:val="102401"/>
                <w:kern w:val="0"/>
                <w:sz w:val="24"/>
                <w:szCs w:val="24"/>
              </w:rPr>
              <w:t> </w:t>
            </w:r>
          </w:p>
          <w:p w:rsidR="00400AFF" w:rsidRPr="00400AFF" w:rsidRDefault="00400AFF" w:rsidP="00400AFF">
            <w:pPr>
              <w:widowControl/>
              <w:spacing w:line="560" w:lineRule="atLeast"/>
              <w:jc w:val="left"/>
              <w:rPr>
                <w:rFonts w:ascii="宋体" w:eastAsia="宋体" w:hAnsi="宋体" w:cs="宋体"/>
                <w:color w:val="102401"/>
                <w:kern w:val="0"/>
                <w:sz w:val="24"/>
                <w:szCs w:val="24"/>
              </w:rPr>
            </w:pPr>
            <w:r w:rsidRPr="00400AFF">
              <w:rPr>
                <w:rFonts w:ascii="宋体" w:eastAsia="宋体" w:hAnsi="宋体" w:cs="宋体"/>
                <w:color w:val="102401"/>
                <w:kern w:val="0"/>
                <w:sz w:val="24"/>
                <w:szCs w:val="24"/>
              </w:rPr>
              <w:t> </w:t>
            </w:r>
          </w:p>
          <w:p w:rsidR="00400AFF" w:rsidRPr="00400AFF" w:rsidRDefault="00400AFF" w:rsidP="00400AFF">
            <w:pPr>
              <w:widowControl/>
              <w:spacing w:line="560" w:lineRule="atLeast"/>
              <w:jc w:val="left"/>
              <w:rPr>
                <w:rFonts w:ascii="宋体" w:eastAsia="宋体" w:hAnsi="宋体" w:cs="宋体"/>
                <w:color w:val="102401"/>
                <w:kern w:val="0"/>
                <w:sz w:val="24"/>
                <w:szCs w:val="24"/>
              </w:rPr>
            </w:pPr>
            <w:r w:rsidRPr="00400AFF">
              <w:rPr>
                <w:rFonts w:ascii="宋体" w:eastAsia="宋体" w:hAnsi="宋体" w:cs="宋体"/>
                <w:color w:val="102401"/>
                <w:kern w:val="0"/>
                <w:sz w:val="24"/>
                <w:szCs w:val="24"/>
              </w:rPr>
              <w:t> </w:t>
            </w:r>
          </w:p>
          <w:p w:rsidR="00400AFF" w:rsidRPr="00400AFF" w:rsidRDefault="00400AFF" w:rsidP="00400AFF">
            <w:pPr>
              <w:widowControl/>
              <w:spacing w:line="560" w:lineRule="atLeast"/>
              <w:jc w:val="left"/>
              <w:rPr>
                <w:rFonts w:ascii="宋体" w:eastAsia="宋体" w:hAnsi="宋体" w:cs="宋体"/>
                <w:color w:val="102401"/>
                <w:kern w:val="0"/>
                <w:sz w:val="24"/>
                <w:szCs w:val="24"/>
              </w:rPr>
            </w:pPr>
            <w:r w:rsidRPr="00400AFF">
              <w:rPr>
                <w:rFonts w:ascii="仿宋_GB2312" w:eastAsia="仿宋_GB2312" w:hAnsi="宋体" w:cs="宋体" w:hint="eastAsia"/>
                <w:color w:val="102401"/>
                <w:kern w:val="0"/>
                <w:sz w:val="32"/>
                <w:szCs w:val="32"/>
              </w:rPr>
              <w:t>抄送：局环评处、执法监察支队，开发区建环局。</w:t>
            </w:r>
          </w:p>
        </w:tc>
      </w:tr>
    </w:tbl>
    <w:p w:rsidR="00757958" w:rsidRPr="00400AFF" w:rsidRDefault="00757958" w:rsidP="00400AFF"/>
    <w:sectPr w:rsidR="00757958" w:rsidRPr="00400AFF"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1848" w:rsidRDefault="008B1848" w:rsidP="009E5300">
      <w:r>
        <w:separator/>
      </w:r>
    </w:p>
  </w:endnote>
  <w:endnote w:type="continuationSeparator" w:id="1">
    <w:p w:rsidR="008B1848" w:rsidRDefault="008B1848"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1848" w:rsidRDefault="008B1848" w:rsidP="009E5300">
      <w:r>
        <w:separator/>
      </w:r>
    </w:p>
  </w:footnote>
  <w:footnote w:type="continuationSeparator" w:id="1">
    <w:p w:rsidR="008B1848" w:rsidRDefault="008B1848"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46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5606A"/>
    <w:rsid w:val="0005667C"/>
    <w:rsid w:val="00072019"/>
    <w:rsid w:val="00091788"/>
    <w:rsid w:val="000A7367"/>
    <w:rsid w:val="000D2B13"/>
    <w:rsid w:val="000D32F1"/>
    <w:rsid w:val="000D6E52"/>
    <w:rsid w:val="000E6B8A"/>
    <w:rsid w:val="000E6D94"/>
    <w:rsid w:val="000F75FA"/>
    <w:rsid w:val="00121B10"/>
    <w:rsid w:val="00151CB1"/>
    <w:rsid w:val="00166891"/>
    <w:rsid w:val="0017377D"/>
    <w:rsid w:val="001816F1"/>
    <w:rsid w:val="001A3DC6"/>
    <w:rsid w:val="001A51F5"/>
    <w:rsid w:val="001B048E"/>
    <w:rsid w:val="001E2E5A"/>
    <w:rsid w:val="001F204B"/>
    <w:rsid w:val="002258CC"/>
    <w:rsid w:val="00240618"/>
    <w:rsid w:val="00250947"/>
    <w:rsid w:val="00293BA7"/>
    <w:rsid w:val="002B0553"/>
    <w:rsid w:val="002D008A"/>
    <w:rsid w:val="002F760E"/>
    <w:rsid w:val="0030227A"/>
    <w:rsid w:val="003068EF"/>
    <w:rsid w:val="003232A2"/>
    <w:rsid w:val="0033519A"/>
    <w:rsid w:val="003721D0"/>
    <w:rsid w:val="00373C02"/>
    <w:rsid w:val="0038450D"/>
    <w:rsid w:val="00395805"/>
    <w:rsid w:val="003B53BB"/>
    <w:rsid w:val="003D61F8"/>
    <w:rsid w:val="003D63F1"/>
    <w:rsid w:val="003E2943"/>
    <w:rsid w:val="00400AFF"/>
    <w:rsid w:val="00411F47"/>
    <w:rsid w:val="00414703"/>
    <w:rsid w:val="004210A3"/>
    <w:rsid w:val="00427425"/>
    <w:rsid w:val="0043430D"/>
    <w:rsid w:val="004423B5"/>
    <w:rsid w:val="004578F7"/>
    <w:rsid w:val="00457AC5"/>
    <w:rsid w:val="004C1EA8"/>
    <w:rsid w:val="004C7F34"/>
    <w:rsid w:val="005245C2"/>
    <w:rsid w:val="00537222"/>
    <w:rsid w:val="00595E7F"/>
    <w:rsid w:val="005C7C42"/>
    <w:rsid w:val="005F5EA0"/>
    <w:rsid w:val="00635664"/>
    <w:rsid w:val="0064270C"/>
    <w:rsid w:val="0065768E"/>
    <w:rsid w:val="00660D5E"/>
    <w:rsid w:val="006671E6"/>
    <w:rsid w:val="00670F42"/>
    <w:rsid w:val="006737A3"/>
    <w:rsid w:val="00693EAE"/>
    <w:rsid w:val="006A4228"/>
    <w:rsid w:val="006B176F"/>
    <w:rsid w:val="006B404A"/>
    <w:rsid w:val="006C6DA5"/>
    <w:rsid w:val="006D0226"/>
    <w:rsid w:val="006F14D4"/>
    <w:rsid w:val="00705AA6"/>
    <w:rsid w:val="00727830"/>
    <w:rsid w:val="007322B6"/>
    <w:rsid w:val="00745C29"/>
    <w:rsid w:val="00757958"/>
    <w:rsid w:val="007669E7"/>
    <w:rsid w:val="00782E22"/>
    <w:rsid w:val="007B2797"/>
    <w:rsid w:val="007B48C4"/>
    <w:rsid w:val="00821F3B"/>
    <w:rsid w:val="008300A7"/>
    <w:rsid w:val="00833BB5"/>
    <w:rsid w:val="00865A43"/>
    <w:rsid w:val="008A4016"/>
    <w:rsid w:val="008A5010"/>
    <w:rsid w:val="008B1848"/>
    <w:rsid w:val="008C2C5C"/>
    <w:rsid w:val="008D0830"/>
    <w:rsid w:val="008E18E6"/>
    <w:rsid w:val="008E3ACA"/>
    <w:rsid w:val="00912B37"/>
    <w:rsid w:val="009155B9"/>
    <w:rsid w:val="0092709F"/>
    <w:rsid w:val="00935607"/>
    <w:rsid w:val="009624D5"/>
    <w:rsid w:val="009664F7"/>
    <w:rsid w:val="00981332"/>
    <w:rsid w:val="009841C7"/>
    <w:rsid w:val="00984920"/>
    <w:rsid w:val="009922F3"/>
    <w:rsid w:val="0099527E"/>
    <w:rsid w:val="009953F2"/>
    <w:rsid w:val="009E5300"/>
    <w:rsid w:val="00A04CEF"/>
    <w:rsid w:val="00A078D4"/>
    <w:rsid w:val="00A2024C"/>
    <w:rsid w:val="00A23EBD"/>
    <w:rsid w:val="00A40D30"/>
    <w:rsid w:val="00A50CAA"/>
    <w:rsid w:val="00A640E9"/>
    <w:rsid w:val="00A922B4"/>
    <w:rsid w:val="00AD14D2"/>
    <w:rsid w:val="00B33CD1"/>
    <w:rsid w:val="00B51E87"/>
    <w:rsid w:val="00B53B8B"/>
    <w:rsid w:val="00B5699F"/>
    <w:rsid w:val="00B925B7"/>
    <w:rsid w:val="00BA71EA"/>
    <w:rsid w:val="00BC23CE"/>
    <w:rsid w:val="00BD7158"/>
    <w:rsid w:val="00BF158E"/>
    <w:rsid w:val="00BF1BD1"/>
    <w:rsid w:val="00C41F20"/>
    <w:rsid w:val="00CB5033"/>
    <w:rsid w:val="00CC4F95"/>
    <w:rsid w:val="00CD5DFD"/>
    <w:rsid w:val="00CD713A"/>
    <w:rsid w:val="00D46467"/>
    <w:rsid w:val="00D502A6"/>
    <w:rsid w:val="00D52A14"/>
    <w:rsid w:val="00D60B29"/>
    <w:rsid w:val="00D70812"/>
    <w:rsid w:val="00DA4816"/>
    <w:rsid w:val="00DA71C4"/>
    <w:rsid w:val="00E469E0"/>
    <w:rsid w:val="00E54D63"/>
    <w:rsid w:val="00E66B35"/>
    <w:rsid w:val="00E772E7"/>
    <w:rsid w:val="00E85E86"/>
    <w:rsid w:val="00EA05F6"/>
    <w:rsid w:val="00EB08B6"/>
    <w:rsid w:val="00EB7269"/>
    <w:rsid w:val="00ED7BE8"/>
    <w:rsid w:val="00EF36D5"/>
    <w:rsid w:val="00F04801"/>
    <w:rsid w:val="00F160A6"/>
    <w:rsid w:val="00F27451"/>
    <w:rsid w:val="00F55988"/>
    <w:rsid w:val="00F715DE"/>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4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4</Pages>
  <Words>250</Words>
  <Characters>1427</Characters>
  <Application>Microsoft Office Word</Application>
  <DocSecurity>0</DocSecurity>
  <Lines>11</Lines>
  <Paragraphs>3</Paragraphs>
  <ScaleCrop>false</ScaleCrop>
  <Company>Sky123.Org</Company>
  <LinksUpToDate>false</LinksUpToDate>
  <CharactersWithSpaces>1674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cp:lastModifiedBy>
  <cp:revision>40</cp:revision>
  <dcterms:created xsi:type="dcterms:W3CDTF">2019-02-01T06:15:00Z</dcterms:created>
  <dcterms:modified xsi:type="dcterms:W3CDTF">2019-02-01T07:37:00Z</dcterms:modified>
</cp:coreProperties>
</file>